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79D" w14:textId="77777777" w:rsidR="009766E8" w:rsidRPr="00761DC0" w:rsidRDefault="009766E8" w:rsidP="009766E8">
      <w:pPr>
        <w:spacing w:line="276" w:lineRule="auto"/>
        <w:jc w:val="center"/>
        <w:rPr>
          <w:b/>
          <w:bCs/>
          <w:sz w:val="32"/>
          <w:szCs w:val="32"/>
          <w:lang w:val="en-US"/>
        </w:rPr>
      </w:pPr>
      <w:r w:rsidRPr="00761DC0">
        <w:rPr>
          <w:b/>
          <w:bCs/>
          <w:sz w:val="32"/>
          <w:szCs w:val="32"/>
          <w:lang w:val="en-US"/>
        </w:rPr>
        <w:t>Transportation, Community and Rural Development Strategic Policy Committee</w:t>
      </w:r>
    </w:p>
    <w:p w14:paraId="64D3C6BE" w14:textId="77777777" w:rsidR="009766E8" w:rsidRDefault="009766E8" w:rsidP="009766E8">
      <w:pPr>
        <w:spacing w:line="276" w:lineRule="auto"/>
        <w:jc w:val="center"/>
        <w:rPr>
          <w:b/>
          <w:bCs/>
          <w:sz w:val="36"/>
          <w:szCs w:val="36"/>
          <w:lang w:val="en-US"/>
        </w:rPr>
      </w:pPr>
    </w:p>
    <w:p w14:paraId="5C0FEA95" w14:textId="169E6429" w:rsidR="009766E8" w:rsidRPr="008A1B90" w:rsidRDefault="009766E8" w:rsidP="00F6379E">
      <w:pPr>
        <w:spacing w:line="276" w:lineRule="auto"/>
        <w:rPr>
          <w:b/>
        </w:rPr>
      </w:pPr>
      <w:r w:rsidRPr="008A1B90">
        <w:rPr>
          <w:b/>
        </w:rPr>
        <w:t xml:space="preserve">Minutes of Meeting held on </w:t>
      </w:r>
      <w:r w:rsidR="009A0082">
        <w:rPr>
          <w:b/>
        </w:rPr>
        <w:t>Wednesday</w:t>
      </w:r>
      <w:r w:rsidR="00F6379E">
        <w:rPr>
          <w:b/>
        </w:rPr>
        <w:t xml:space="preserve"> </w:t>
      </w:r>
      <w:r w:rsidR="00A41320">
        <w:rPr>
          <w:b/>
        </w:rPr>
        <w:t xml:space="preserve">7 </w:t>
      </w:r>
      <w:r w:rsidR="00297EE1">
        <w:rPr>
          <w:b/>
        </w:rPr>
        <w:t>December</w:t>
      </w:r>
      <w:r w:rsidR="00297EE1" w:rsidRPr="008A1B90">
        <w:rPr>
          <w:b/>
        </w:rPr>
        <w:t xml:space="preserve"> at</w:t>
      </w:r>
      <w:r w:rsidRPr="008A1B90">
        <w:rPr>
          <w:b/>
        </w:rPr>
        <w:t xml:space="preserve"> </w:t>
      </w:r>
      <w:r w:rsidR="00316D3C" w:rsidRPr="008A1B90">
        <w:rPr>
          <w:b/>
        </w:rPr>
        <w:t>2pm</w:t>
      </w:r>
      <w:r w:rsidRPr="008A1B90">
        <w:rPr>
          <w:b/>
        </w:rPr>
        <w:t>.</w:t>
      </w:r>
      <w:r w:rsidR="008A1B90" w:rsidRPr="008A1B90">
        <w:rPr>
          <w:b/>
        </w:rPr>
        <w:t xml:space="preserve"> </w:t>
      </w:r>
      <w:r w:rsidR="00F6379E">
        <w:rPr>
          <w:b/>
        </w:rPr>
        <w:t xml:space="preserve">MCC Chamber Mtek1 &amp; </w:t>
      </w:r>
      <w:r w:rsidRPr="008A1B90">
        <w:rPr>
          <w:b/>
        </w:rPr>
        <w:t xml:space="preserve"> Microsoft Teams</w:t>
      </w:r>
    </w:p>
    <w:p w14:paraId="69A72DCB" w14:textId="77777777" w:rsidR="009766E8" w:rsidRPr="008A1B90" w:rsidRDefault="009766E8" w:rsidP="009766E8">
      <w:pPr>
        <w:spacing w:line="276" w:lineRule="auto"/>
        <w:jc w:val="center"/>
        <w:rPr>
          <w:b/>
        </w:rPr>
      </w:pPr>
    </w:p>
    <w:p w14:paraId="5C914FC3" w14:textId="78C7A4C8" w:rsidR="009766E8" w:rsidRPr="008A1B90" w:rsidRDefault="009766E8" w:rsidP="008A1B90">
      <w:pPr>
        <w:spacing w:line="276" w:lineRule="auto"/>
      </w:pPr>
      <w:r w:rsidRPr="008A1B90">
        <w:rPr>
          <w:b/>
          <w:u w:val="single"/>
        </w:rPr>
        <w:t>Chairperson:</w:t>
      </w:r>
      <w:r w:rsidRPr="008A1B90">
        <w:rPr>
          <w:b/>
        </w:rPr>
        <w:t xml:space="preserve"> </w:t>
      </w:r>
      <w:r w:rsidRPr="008A1B90">
        <w:rPr>
          <w:b/>
        </w:rPr>
        <w:tab/>
      </w:r>
      <w:r w:rsidRPr="008A1B90">
        <w:rPr>
          <w:b/>
        </w:rPr>
        <w:tab/>
      </w:r>
      <w:r w:rsidRPr="008A1B90">
        <w:rPr>
          <w:b/>
        </w:rPr>
        <w:tab/>
      </w:r>
      <w:r w:rsidRPr="008A1B90">
        <w:t>Cllr. Raymond Aughey</w:t>
      </w:r>
    </w:p>
    <w:p w14:paraId="1E097F4D" w14:textId="77777777" w:rsidR="008A1B90" w:rsidRPr="008A1B90" w:rsidRDefault="008A1B90" w:rsidP="008A1B90">
      <w:pPr>
        <w:spacing w:line="276" w:lineRule="auto"/>
      </w:pPr>
    </w:p>
    <w:p w14:paraId="7CB7FFC6" w14:textId="77777777" w:rsidR="00086F88" w:rsidRPr="008A1B90" w:rsidRDefault="00086F88" w:rsidP="00086F88">
      <w:pPr>
        <w:spacing w:line="276" w:lineRule="auto"/>
        <w:rPr>
          <w:b/>
          <w:u w:val="single"/>
        </w:rPr>
      </w:pPr>
      <w:r w:rsidRPr="008A1B90">
        <w:rPr>
          <w:b/>
          <w:u w:val="single"/>
        </w:rPr>
        <w:t>Present:</w:t>
      </w:r>
    </w:p>
    <w:p w14:paraId="39DC44CB" w14:textId="1A1974A1" w:rsidR="00086F88" w:rsidRPr="008A1B90" w:rsidRDefault="00086F88" w:rsidP="00086F88">
      <w:pPr>
        <w:spacing w:line="276" w:lineRule="auto"/>
      </w:pPr>
      <w:r w:rsidRPr="008A1B90">
        <w:t>Cllr Sean Conlon</w:t>
      </w:r>
      <w:r w:rsidRPr="008A1B90">
        <w:tab/>
      </w:r>
      <w:r w:rsidRPr="008A1B90">
        <w:tab/>
        <w:t>Monaghan Co</w:t>
      </w:r>
      <w:r w:rsidR="00A41320">
        <w:t>unty</w:t>
      </w:r>
      <w:r w:rsidRPr="008A1B90">
        <w:t xml:space="preserve"> Council</w:t>
      </w:r>
    </w:p>
    <w:p w14:paraId="0D76852D" w14:textId="016E4C99" w:rsidR="00086F88" w:rsidRDefault="00A41320" w:rsidP="00086F88">
      <w:pPr>
        <w:spacing w:line="276" w:lineRule="auto"/>
      </w:pPr>
      <w:r>
        <w:t>Cllr Brian Mc Kenna</w:t>
      </w:r>
      <w:r>
        <w:tab/>
      </w:r>
      <w:r>
        <w:tab/>
        <w:t>Monaghan County Council</w:t>
      </w:r>
    </w:p>
    <w:p w14:paraId="464A9075" w14:textId="721D1B27" w:rsidR="00A41320" w:rsidRDefault="00A41320" w:rsidP="00086F88">
      <w:pPr>
        <w:spacing w:line="276" w:lineRule="auto"/>
      </w:pPr>
      <w:r>
        <w:t>Cllr Hugh McElvaney</w:t>
      </w:r>
      <w:r>
        <w:tab/>
      </w:r>
      <w:r>
        <w:tab/>
        <w:t>Monaghan County Council</w:t>
      </w:r>
    </w:p>
    <w:p w14:paraId="61A7911D" w14:textId="1717A546" w:rsidR="00A41320" w:rsidRDefault="00A41320" w:rsidP="00086F88">
      <w:pPr>
        <w:spacing w:line="276" w:lineRule="auto"/>
      </w:pPr>
      <w:r>
        <w:t>Cllr Seamus Coyle</w:t>
      </w:r>
      <w:r>
        <w:tab/>
      </w:r>
      <w:r>
        <w:tab/>
        <w:t>Monaghan County Council</w:t>
      </w:r>
    </w:p>
    <w:p w14:paraId="12F03CE4" w14:textId="475E7A3D" w:rsidR="00F6379E" w:rsidRPr="008A1B90" w:rsidRDefault="00F6379E" w:rsidP="00086F88">
      <w:pPr>
        <w:spacing w:line="276" w:lineRule="auto"/>
      </w:pPr>
      <w:r>
        <w:t xml:space="preserve">Lorraine Cunningham </w:t>
      </w:r>
      <w:r>
        <w:tab/>
      </w:r>
      <w:r>
        <w:tab/>
        <w:t>PPN</w:t>
      </w:r>
    </w:p>
    <w:p w14:paraId="16DFCEBD" w14:textId="77777777" w:rsidR="00086F88" w:rsidRPr="008A1B90" w:rsidRDefault="00086F88" w:rsidP="00086F88">
      <w:pPr>
        <w:spacing w:line="276" w:lineRule="auto"/>
        <w:ind w:left="0"/>
        <w:rPr>
          <w:b/>
          <w:u w:val="single"/>
        </w:rPr>
      </w:pPr>
    </w:p>
    <w:p w14:paraId="230AF5C3" w14:textId="77777777" w:rsidR="00086F88" w:rsidRPr="008A1B90" w:rsidRDefault="00086F88" w:rsidP="00086F88">
      <w:pPr>
        <w:spacing w:line="276" w:lineRule="auto"/>
        <w:rPr>
          <w:b/>
          <w:u w:val="single"/>
        </w:rPr>
      </w:pPr>
      <w:r w:rsidRPr="008A1B90">
        <w:rPr>
          <w:b/>
          <w:u w:val="single"/>
        </w:rPr>
        <w:t>In attendance from Monaghan County Council:</w:t>
      </w:r>
    </w:p>
    <w:p w14:paraId="7E2B05B4" w14:textId="5752B848" w:rsidR="00086F88" w:rsidRPr="008A1B90" w:rsidRDefault="00086F88" w:rsidP="00F6379E">
      <w:pPr>
        <w:spacing w:line="276" w:lineRule="auto"/>
        <w:ind w:left="3600" w:hanging="2880"/>
        <w:rPr>
          <w:lang w:val="en-US"/>
        </w:rPr>
      </w:pPr>
      <w:r w:rsidRPr="008A1B90">
        <w:t>Gareth McMahon</w:t>
      </w:r>
      <w:r w:rsidRPr="008A1B90">
        <w:tab/>
        <w:t>A</w:t>
      </w:r>
      <w:r w:rsidR="00F6379E">
        <w:t>/</w:t>
      </w:r>
      <w:r w:rsidR="00F6379E" w:rsidRPr="008A1B90">
        <w:t>Director of Services -</w:t>
      </w:r>
      <w:r w:rsidR="00F6379E" w:rsidRPr="008A1B90">
        <w:rPr>
          <w:lang w:val="en-US"/>
        </w:rPr>
        <w:t xml:space="preserve"> Transportation, Community and</w:t>
      </w:r>
      <w:r w:rsidR="00F6379E">
        <w:rPr>
          <w:lang w:val="en-US"/>
        </w:rPr>
        <w:t xml:space="preserve"> </w:t>
      </w:r>
      <w:r w:rsidR="00F6379E" w:rsidRPr="008A1B90">
        <w:rPr>
          <w:lang w:val="en-US"/>
        </w:rPr>
        <w:t>Rural Development</w:t>
      </w:r>
    </w:p>
    <w:p w14:paraId="5386B457" w14:textId="35892712" w:rsidR="00086F88" w:rsidRDefault="00A41320" w:rsidP="00086F88">
      <w:pPr>
        <w:spacing w:line="276" w:lineRule="auto"/>
      </w:pPr>
      <w:r>
        <w:t>Orla Brady</w:t>
      </w:r>
      <w:r w:rsidR="00086F88" w:rsidRPr="008A1B90">
        <w:tab/>
      </w:r>
      <w:r w:rsidR="00086F88" w:rsidRPr="008A1B90">
        <w:tab/>
      </w:r>
      <w:r w:rsidR="00086F88" w:rsidRPr="008A1B90">
        <w:tab/>
      </w:r>
      <w:r>
        <w:t>Senior Executive</w:t>
      </w:r>
      <w:r w:rsidR="00086F88" w:rsidRPr="008A1B90">
        <w:t xml:space="preserve"> Officer - Community Development</w:t>
      </w:r>
    </w:p>
    <w:p w14:paraId="71C14173" w14:textId="77777777" w:rsidR="00086F88" w:rsidRPr="008A1B90" w:rsidRDefault="00086F88" w:rsidP="00086F88">
      <w:pPr>
        <w:spacing w:line="276" w:lineRule="auto"/>
        <w:rPr>
          <w:lang w:val="en-US"/>
        </w:rPr>
      </w:pPr>
      <w:r w:rsidRPr="008A1B90">
        <w:rPr>
          <w:lang w:val="en-US"/>
        </w:rPr>
        <w:t>Kevin West</w:t>
      </w:r>
      <w:r w:rsidRPr="008A1B90">
        <w:rPr>
          <w:lang w:val="en-US"/>
        </w:rPr>
        <w:tab/>
      </w:r>
      <w:r w:rsidRPr="008A1B90">
        <w:rPr>
          <w:lang w:val="en-US"/>
        </w:rPr>
        <w:tab/>
      </w:r>
      <w:r w:rsidRPr="008A1B90">
        <w:rPr>
          <w:lang w:val="en-US"/>
        </w:rPr>
        <w:tab/>
        <w:t>A/Senior Executive Engineer – Transportation</w:t>
      </w:r>
    </w:p>
    <w:p w14:paraId="20716805" w14:textId="07A7CAE1" w:rsidR="00A41320" w:rsidRDefault="00A41320" w:rsidP="00086F88">
      <w:pPr>
        <w:spacing w:line="276" w:lineRule="auto"/>
      </w:pPr>
      <w:r>
        <w:t>Padraig Trappe</w:t>
      </w:r>
      <w:r>
        <w:tab/>
      </w:r>
      <w:r>
        <w:tab/>
      </w:r>
      <w:r>
        <w:tab/>
        <w:t>Staff Officer Transportation</w:t>
      </w:r>
    </w:p>
    <w:p w14:paraId="4B1ED0A9" w14:textId="287642DE" w:rsidR="00A41320" w:rsidRDefault="00A41320" w:rsidP="00086F88">
      <w:pPr>
        <w:spacing w:line="276" w:lineRule="auto"/>
      </w:pPr>
      <w:r>
        <w:t xml:space="preserve">Adrian O Sullivan </w:t>
      </w:r>
      <w:r>
        <w:tab/>
      </w:r>
      <w:r>
        <w:tab/>
        <w:t>Road safety Officer</w:t>
      </w:r>
    </w:p>
    <w:p w14:paraId="6A61B847" w14:textId="69ACACE3" w:rsidR="00086F88" w:rsidRDefault="00086F88" w:rsidP="00086F88">
      <w:pPr>
        <w:spacing w:line="276" w:lineRule="auto"/>
        <w:rPr>
          <w:lang w:val="en-US"/>
        </w:rPr>
      </w:pPr>
      <w:r w:rsidRPr="008A1B90">
        <w:t>Seamie McMahon</w:t>
      </w:r>
      <w:r w:rsidRPr="008A1B90">
        <w:tab/>
      </w:r>
      <w:r w:rsidRPr="008A1B90">
        <w:tab/>
        <w:t>Administrative Officer –</w:t>
      </w:r>
      <w:r w:rsidRPr="008A1B90">
        <w:rPr>
          <w:lang w:val="en-US"/>
        </w:rPr>
        <w:t xml:space="preserve"> Transportation</w:t>
      </w:r>
    </w:p>
    <w:p w14:paraId="1E2DB61E" w14:textId="5AB06102" w:rsidR="004B50EC" w:rsidRDefault="004B50EC" w:rsidP="00086F88">
      <w:pPr>
        <w:spacing w:line="276" w:lineRule="auto"/>
        <w:rPr>
          <w:lang w:val="en-US"/>
        </w:rPr>
      </w:pPr>
    </w:p>
    <w:p w14:paraId="3B8667D6" w14:textId="51E335AF" w:rsidR="004B50EC" w:rsidRPr="004B50EC" w:rsidRDefault="004B50EC" w:rsidP="00086F88">
      <w:pPr>
        <w:spacing w:line="276" w:lineRule="auto"/>
        <w:rPr>
          <w:b/>
          <w:bCs/>
          <w:u w:val="single"/>
          <w:lang w:val="en-US"/>
        </w:rPr>
      </w:pPr>
      <w:r w:rsidRPr="004B50EC">
        <w:rPr>
          <w:b/>
          <w:bCs/>
          <w:u w:val="single"/>
          <w:lang w:val="en-US"/>
        </w:rPr>
        <w:t>Apologies:</w:t>
      </w:r>
    </w:p>
    <w:p w14:paraId="10E5C680" w14:textId="0F5B77ED" w:rsidR="0089347B" w:rsidRDefault="004B50EC" w:rsidP="00A41320">
      <w:pPr>
        <w:spacing w:line="276" w:lineRule="auto"/>
        <w:ind w:left="0"/>
        <w:jc w:val="both"/>
      </w:pPr>
      <w:r w:rsidRPr="004B50EC">
        <w:tab/>
      </w:r>
      <w:r w:rsidR="00A41320">
        <w:t>Fergal Mc Mahon &amp; Ann Murray</w:t>
      </w:r>
    </w:p>
    <w:p w14:paraId="44F78244" w14:textId="77777777" w:rsidR="004B50EC" w:rsidRPr="004B50EC" w:rsidRDefault="004B50EC" w:rsidP="00086F88">
      <w:pPr>
        <w:spacing w:line="276" w:lineRule="auto"/>
        <w:ind w:left="0"/>
        <w:jc w:val="both"/>
      </w:pPr>
    </w:p>
    <w:p w14:paraId="3C9B28D9" w14:textId="77777777" w:rsidR="009766E8" w:rsidRPr="008A1B90" w:rsidRDefault="009766E8" w:rsidP="00086F88">
      <w:pPr>
        <w:spacing w:line="276" w:lineRule="auto"/>
        <w:ind w:left="0"/>
        <w:jc w:val="both"/>
      </w:pPr>
      <w:r w:rsidRPr="008A1B90">
        <w:t>The Chairman Cllr. Raymond Aughey welcomed members to the meeting.</w:t>
      </w:r>
    </w:p>
    <w:p w14:paraId="2F12FBA0" w14:textId="77777777" w:rsidR="009766E8" w:rsidRPr="008A1B90" w:rsidRDefault="009766E8" w:rsidP="009766E8">
      <w:pPr>
        <w:spacing w:line="276" w:lineRule="auto"/>
        <w:jc w:val="both"/>
        <w:rPr>
          <w:b/>
          <w:highlight w:val="yellow"/>
          <w:u w:val="single"/>
        </w:rPr>
      </w:pPr>
    </w:p>
    <w:p w14:paraId="77FF275E" w14:textId="728B560D" w:rsidR="00086F88" w:rsidRPr="008A1B90" w:rsidRDefault="00086F88" w:rsidP="00086F88">
      <w:pPr>
        <w:pStyle w:val="ListParagraph"/>
        <w:numPr>
          <w:ilvl w:val="0"/>
          <w:numId w:val="15"/>
        </w:numPr>
        <w:contextualSpacing w:val="0"/>
        <w:rPr>
          <w:rFonts w:eastAsia="Times New Roman"/>
          <w:b/>
          <w:bCs/>
        </w:rPr>
      </w:pPr>
      <w:r w:rsidRPr="008A1B90">
        <w:rPr>
          <w:rFonts w:eastAsia="Times New Roman"/>
          <w:b/>
          <w:bCs/>
        </w:rPr>
        <w:t>Confirmation of Minutes 22 February 2022</w:t>
      </w:r>
    </w:p>
    <w:p w14:paraId="66711A25" w14:textId="77777777" w:rsidR="00086F88" w:rsidRPr="008A1B90" w:rsidRDefault="00086F88" w:rsidP="00086F88">
      <w:pPr>
        <w:pStyle w:val="ListParagraph"/>
        <w:contextualSpacing w:val="0"/>
        <w:rPr>
          <w:rFonts w:eastAsia="Times New Roman"/>
          <w:b/>
          <w:bCs/>
        </w:rPr>
      </w:pPr>
    </w:p>
    <w:p w14:paraId="2C121B4D" w14:textId="39F08C65" w:rsidR="009766E8" w:rsidRPr="008A1B90" w:rsidRDefault="009766E8" w:rsidP="00386E80">
      <w:pPr>
        <w:spacing w:line="276" w:lineRule="auto"/>
        <w:ind w:left="0"/>
        <w:jc w:val="both"/>
        <w:rPr>
          <w:bCs/>
        </w:rPr>
      </w:pPr>
      <w:r w:rsidRPr="008A1B90">
        <w:rPr>
          <w:bCs/>
        </w:rPr>
        <w:t>The minutes of SPC meeting held on</w:t>
      </w:r>
      <w:r w:rsidR="00086F88" w:rsidRPr="008A1B90">
        <w:rPr>
          <w:bCs/>
        </w:rPr>
        <w:t xml:space="preserve"> </w:t>
      </w:r>
      <w:r w:rsidR="00F6379E">
        <w:rPr>
          <w:rFonts w:eastAsia="Times New Roman"/>
        </w:rPr>
        <w:t>19</w:t>
      </w:r>
      <w:r w:rsidR="00F6379E" w:rsidRPr="00F6379E">
        <w:rPr>
          <w:rFonts w:eastAsia="Times New Roman"/>
          <w:vertAlign w:val="superscript"/>
        </w:rPr>
        <w:t>th</w:t>
      </w:r>
      <w:r w:rsidR="00F6379E">
        <w:rPr>
          <w:rFonts w:eastAsia="Times New Roman"/>
        </w:rPr>
        <w:t xml:space="preserve"> May</w:t>
      </w:r>
      <w:r w:rsidR="00086F88" w:rsidRPr="008A1B90">
        <w:rPr>
          <w:rFonts w:eastAsia="Times New Roman"/>
        </w:rPr>
        <w:t xml:space="preserve"> 2022</w:t>
      </w:r>
      <w:r w:rsidRPr="008A1B90">
        <w:t>,</w:t>
      </w:r>
      <w:r w:rsidRPr="008A1B90">
        <w:rPr>
          <w:bCs/>
        </w:rPr>
        <w:t xml:space="preserve"> were proposed by </w:t>
      </w:r>
      <w:r w:rsidR="009E0518" w:rsidRPr="008A1B90">
        <w:rPr>
          <w:bCs/>
        </w:rPr>
        <w:t xml:space="preserve">Cllr </w:t>
      </w:r>
      <w:r w:rsidR="00A41320">
        <w:rPr>
          <w:bCs/>
        </w:rPr>
        <w:t>Brian Mc Kenna</w:t>
      </w:r>
      <w:r w:rsidR="009E0518" w:rsidRPr="008A1B90">
        <w:rPr>
          <w:bCs/>
        </w:rPr>
        <w:t xml:space="preserve"> and seconded by </w:t>
      </w:r>
      <w:r w:rsidR="00A41320" w:rsidRPr="008A1B90">
        <w:t>Cllr Sean Conlon</w:t>
      </w:r>
      <w:r w:rsidR="00A41320">
        <w:rPr>
          <w:bCs/>
        </w:rPr>
        <w:t xml:space="preserve"> </w:t>
      </w:r>
      <w:r w:rsidR="00F138A9">
        <w:rPr>
          <w:bCs/>
        </w:rPr>
        <w:t>and agreed by all.</w:t>
      </w:r>
    </w:p>
    <w:p w14:paraId="5FB481DD" w14:textId="2AE6DD25" w:rsidR="009E0518" w:rsidRPr="008A1B90" w:rsidRDefault="009E0518" w:rsidP="009E0518">
      <w:pPr>
        <w:spacing w:line="276" w:lineRule="auto"/>
        <w:ind w:left="0"/>
        <w:jc w:val="both"/>
        <w:rPr>
          <w:bCs/>
        </w:rPr>
      </w:pPr>
    </w:p>
    <w:p w14:paraId="74854118" w14:textId="3DD17A33" w:rsidR="000D6260" w:rsidRDefault="009E0518" w:rsidP="00C224A0">
      <w:pPr>
        <w:pStyle w:val="ListParagraph"/>
        <w:numPr>
          <w:ilvl w:val="0"/>
          <w:numId w:val="15"/>
        </w:numPr>
        <w:spacing w:line="276" w:lineRule="auto"/>
        <w:jc w:val="both"/>
        <w:rPr>
          <w:b/>
        </w:rPr>
      </w:pPr>
      <w:r w:rsidRPr="008A1B90">
        <w:rPr>
          <w:b/>
        </w:rPr>
        <w:t>Matters arising from previous minutes</w:t>
      </w:r>
    </w:p>
    <w:p w14:paraId="575BB727" w14:textId="45347A56" w:rsidR="009E0518" w:rsidRDefault="00A41320" w:rsidP="00386E80">
      <w:pPr>
        <w:spacing w:line="276" w:lineRule="auto"/>
        <w:ind w:left="0"/>
        <w:jc w:val="both"/>
        <w:rPr>
          <w:bCs/>
        </w:rPr>
      </w:pPr>
      <w:r>
        <w:rPr>
          <w:bCs/>
        </w:rPr>
        <w:t>Cllr Brian Mc Kenna asked if Active Travel would give an update to the full council in January, Gareth Mc Mahon confirmed that he would get this added to the agenda.</w:t>
      </w:r>
    </w:p>
    <w:p w14:paraId="094604BF" w14:textId="70647DDE" w:rsidR="00A41320" w:rsidRPr="008A1B90" w:rsidRDefault="00A41320" w:rsidP="00386E80">
      <w:pPr>
        <w:spacing w:line="276" w:lineRule="auto"/>
        <w:ind w:left="0"/>
        <w:jc w:val="both"/>
        <w:rPr>
          <w:bCs/>
        </w:rPr>
      </w:pPr>
      <w:r>
        <w:rPr>
          <w:bCs/>
        </w:rPr>
        <w:t>Cllr Hugh McElvaney asked for an update on the Dutch Style Roundabout, Gareth McMahon stated that there was no update and that this was in the very early stages of development</w:t>
      </w:r>
      <w:r w:rsidR="000B3D4D">
        <w:rPr>
          <w:bCs/>
        </w:rPr>
        <w:t>.</w:t>
      </w:r>
    </w:p>
    <w:p w14:paraId="58581864" w14:textId="349E0E7D" w:rsidR="003D2784" w:rsidRPr="008A1B90" w:rsidRDefault="003D2784" w:rsidP="00386E80">
      <w:pPr>
        <w:spacing w:line="276" w:lineRule="auto"/>
        <w:ind w:left="0"/>
        <w:jc w:val="both"/>
        <w:rPr>
          <w:bCs/>
        </w:rPr>
      </w:pPr>
    </w:p>
    <w:p w14:paraId="2363A172" w14:textId="3ECB4499" w:rsidR="002B4AA6" w:rsidRPr="008079C8" w:rsidRDefault="008079C8" w:rsidP="00B016A6">
      <w:pPr>
        <w:pStyle w:val="ListParagraph"/>
        <w:numPr>
          <w:ilvl w:val="0"/>
          <w:numId w:val="15"/>
        </w:numPr>
        <w:ind w:left="360"/>
        <w:contextualSpacing w:val="0"/>
        <w:rPr>
          <w:rFonts w:eastAsia="Times New Roman"/>
        </w:rPr>
      </w:pPr>
      <w:r>
        <w:rPr>
          <w:rFonts w:eastAsia="Times New Roman"/>
          <w:b/>
          <w:bCs/>
        </w:rPr>
        <w:t>Update on LECP</w:t>
      </w:r>
    </w:p>
    <w:p w14:paraId="17137235" w14:textId="0C138C6A" w:rsidR="008079C8" w:rsidRPr="008079C8" w:rsidRDefault="008079C8" w:rsidP="008079C8">
      <w:pPr>
        <w:ind w:left="0"/>
        <w:rPr>
          <w:rFonts w:eastAsia="Times New Roman"/>
        </w:rPr>
      </w:pPr>
      <w:r>
        <w:rPr>
          <w:rFonts w:eastAsia="Times New Roman"/>
        </w:rPr>
        <w:t xml:space="preserve">Orla Brady updated the members on the LECP. A lot of work has been </w:t>
      </w:r>
      <w:r w:rsidR="00297EE1">
        <w:rPr>
          <w:rFonts w:eastAsia="Times New Roman"/>
        </w:rPr>
        <w:t>done</w:t>
      </w:r>
      <w:r>
        <w:rPr>
          <w:rFonts w:eastAsia="Times New Roman"/>
        </w:rPr>
        <w:t xml:space="preserve"> since the last meeting. A Socio and Economic survey of the county had been completed and the data </w:t>
      </w:r>
      <w:r w:rsidR="00297EE1">
        <w:rPr>
          <w:rFonts w:eastAsia="Times New Roman"/>
        </w:rPr>
        <w:t>was currently being</w:t>
      </w:r>
      <w:r>
        <w:rPr>
          <w:rFonts w:eastAsia="Times New Roman"/>
        </w:rPr>
        <w:t xml:space="preserve"> reviewed to get a clear picture of what the county needs. A tender to appoint a consultant was </w:t>
      </w:r>
      <w:r>
        <w:rPr>
          <w:rFonts w:eastAsia="Times New Roman"/>
        </w:rPr>
        <w:lastRenderedPageBreak/>
        <w:t xml:space="preserve">published and 1 tender was received, it is hoped that the consultant will be in place by January. Following a further review of the previous plan and a series of Public Consultation event it is hoped that a draft plan would be ready in July with the final plan agreed in August. </w:t>
      </w:r>
    </w:p>
    <w:p w14:paraId="1049ADB7" w14:textId="77777777" w:rsidR="002B4AA6" w:rsidRDefault="002B4AA6" w:rsidP="002B4AA6">
      <w:pPr>
        <w:ind w:left="0"/>
        <w:rPr>
          <w:rFonts w:eastAsia="Times New Roman"/>
        </w:rPr>
      </w:pPr>
    </w:p>
    <w:p w14:paraId="243D5E8F" w14:textId="32EA0814" w:rsidR="00F6379E" w:rsidRDefault="008079C8" w:rsidP="00204828">
      <w:pPr>
        <w:ind w:left="0"/>
        <w:rPr>
          <w:rFonts w:eastAsia="Times New Roman"/>
        </w:rPr>
      </w:pPr>
      <w:r>
        <w:rPr>
          <w:rFonts w:eastAsia="Times New Roman"/>
        </w:rPr>
        <w:t>The members welcomed the update. Cllr Brian McKenna spoke of the importance of public Consultation and asked what strategy the council would use. Gareth Mc Mahon stated that the public consultation would b e a mixture of public meetings and online events.</w:t>
      </w:r>
    </w:p>
    <w:p w14:paraId="5744BF75" w14:textId="349F6FCE" w:rsidR="008079C8" w:rsidRDefault="008079C8" w:rsidP="00204828">
      <w:pPr>
        <w:ind w:left="0"/>
        <w:rPr>
          <w:rFonts w:eastAsia="Times New Roman"/>
        </w:rPr>
      </w:pPr>
      <w:r>
        <w:rPr>
          <w:rFonts w:eastAsia="Times New Roman"/>
        </w:rPr>
        <w:t xml:space="preserve">Cllr Raymond Aughey raised concerns that only 1 tender was received, Gareth Mc Mahon stated that the tender was within budget and was from a very reputable consultancy agency. </w:t>
      </w:r>
    </w:p>
    <w:p w14:paraId="63910A8D" w14:textId="77777777" w:rsidR="00B5513C" w:rsidRPr="00204828" w:rsidRDefault="00B5513C" w:rsidP="00204828">
      <w:pPr>
        <w:ind w:left="0"/>
        <w:rPr>
          <w:rFonts w:eastAsia="Times New Roman"/>
          <w:b/>
          <w:bCs/>
        </w:rPr>
      </w:pPr>
    </w:p>
    <w:p w14:paraId="7F8108BD" w14:textId="701341B0" w:rsidR="002B4AA6" w:rsidRPr="002B4AA6" w:rsidRDefault="00B5513C" w:rsidP="002B4AA6">
      <w:pPr>
        <w:pStyle w:val="ListParagraph"/>
        <w:numPr>
          <w:ilvl w:val="0"/>
          <w:numId w:val="15"/>
        </w:numPr>
        <w:contextualSpacing w:val="0"/>
        <w:rPr>
          <w:rFonts w:eastAsia="Times New Roman"/>
        </w:rPr>
      </w:pPr>
      <w:r>
        <w:rPr>
          <w:rFonts w:eastAsia="Times New Roman"/>
          <w:b/>
          <w:bCs/>
        </w:rPr>
        <w:t>Road Safety Plan 2022-30</w:t>
      </w:r>
    </w:p>
    <w:p w14:paraId="235FC6F9" w14:textId="77777777" w:rsidR="00B5513C" w:rsidRDefault="00B5513C" w:rsidP="002B4AA6">
      <w:pPr>
        <w:ind w:left="0"/>
        <w:rPr>
          <w:rFonts w:eastAsia="Times New Roman"/>
        </w:rPr>
      </w:pPr>
    </w:p>
    <w:p w14:paraId="08B7B52F" w14:textId="1877A547" w:rsidR="002B4AA6" w:rsidRPr="002B4AA6" w:rsidRDefault="00B5513C" w:rsidP="002B4AA6">
      <w:pPr>
        <w:ind w:left="0"/>
        <w:rPr>
          <w:rFonts w:eastAsia="Times New Roman"/>
        </w:rPr>
      </w:pPr>
      <w:r>
        <w:rPr>
          <w:rFonts w:eastAsia="Times New Roman"/>
        </w:rPr>
        <w:t xml:space="preserve">Adrian O Sullivan updated the members on the new Road safety Plan 2022-30. This is </w:t>
      </w:r>
      <w:r w:rsidR="00297EE1">
        <w:rPr>
          <w:rFonts w:eastAsia="Times New Roman"/>
        </w:rPr>
        <w:t>Monaghan’s</w:t>
      </w:r>
      <w:r>
        <w:rPr>
          <w:rFonts w:eastAsia="Times New Roman"/>
        </w:rPr>
        <w:t xml:space="preserve"> second Road Safety Plan and it is hoped that this will further reduce death and </w:t>
      </w:r>
      <w:r w:rsidR="00297EE1">
        <w:rPr>
          <w:rFonts w:eastAsia="Times New Roman"/>
        </w:rPr>
        <w:t>injury</w:t>
      </w:r>
      <w:r>
        <w:rPr>
          <w:rFonts w:eastAsia="Times New Roman"/>
        </w:rPr>
        <w:t xml:space="preserve"> on our roads.</w:t>
      </w:r>
    </w:p>
    <w:p w14:paraId="28E3701E" w14:textId="3850F076" w:rsidR="002B4AA6" w:rsidRDefault="002B4AA6" w:rsidP="002B4AA6">
      <w:pPr>
        <w:ind w:left="360"/>
        <w:rPr>
          <w:rFonts w:eastAsia="Times New Roman"/>
        </w:rPr>
      </w:pPr>
    </w:p>
    <w:p w14:paraId="1425B63D" w14:textId="1209108A" w:rsidR="002B4AA6" w:rsidRDefault="002B4AA6" w:rsidP="002B4AA6">
      <w:pPr>
        <w:ind w:left="0"/>
        <w:rPr>
          <w:rFonts w:eastAsia="Times New Roman"/>
        </w:rPr>
      </w:pPr>
      <w:r>
        <w:rPr>
          <w:rFonts w:eastAsia="Times New Roman"/>
        </w:rPr>
        <w:t>The members welcomed this update</w:t>
      </w:r>
      <w:r w:rsidR="00B5513C">
        <w:rPr>
          <w:rFonts w:eastAsia="Times New Roman"/>
        </w:rPr>
        <w:t xml:space="preserve">. Cllr Seamus Coyle spoke of his own experiences on the roads and off the importance of High Viz  clothing. Adrian O Sullivan added that it was important to continue to get the message out there. Cllr Raymond </w:t>
      </w:r>
      <w:r w:rsidR="00297EE1">
        <w:rPr>
          <w:rFonts w:eastAsia="Times New Roman"/>
        </w:rPr>
        <w:t>Aughey</w:t>
      </w:r>
      <w:r w:rsidR="00B5513C">
        <w:rPr>
          <w:rFonts w:eastAsia="Times New Roman"/>
        </w:rPr>
        <w:t xml:space="preserve"> asked that the local walking routes at sports clubs be publicised. Cllr Brian McKenna stated that </w:t>
      </w:r>
      <w:r w:rsidR="00B5513C" w:rsidRPr="00B5513C">
        <w:rPr>
          <w:rFonts w:eastAsia="Times New Roman"/>
        </w:rPr>
        <w:t>Monaghan County Council</w:t>
      </w:r>
      <w:r w:rsidR="00B5513C">
        <w:rPr>
          <w:rFonts w:eastAsia="Times New Roman"/>
        </w:rPr>
        <w:t xml:space="preserve"> should actively be encouraging people not to walk on public roads. The members requested that Adrian O Sullivan give this report to the full council. </w:t>
      </w:r>
    </w:p>
    <w:p w14:paraId="4E54D3A3" w14:textId="2747EDAE" w:rsidR="008A1B90" w:rsidRDefault="008A1B90" w:rsidP="008A1B90">
      <w:pPr>
        <w:spacing w:line="276" w:lineRule="auto"/>
        <w:ind w:left="0"/>
        <w:jc w:val="both"/>
        <w:rPr>
          <w:bCs/>
        </w:rPr>
      </w:pPr>
    </w:p>
    <w:p w14:paraId="65BE59D9" w14:textId="2FEA3DF0" w:rsidR="000D6260" w:rsidRDefault="004712D1" w:rsidP="00F71688">
      <w:pPr>
        <w:pStyle w:val="ListParagraph"/>
        <w:numPr>
          <w:ilvl w:val="0"/>
          <w:numId w:val="15"/>
        </w:numPr>
        <w:contextualSpacing w:val="0"/>
        <w:rPr>
          <w:rFonts w:eastAsia="Times New Roman"/>
          <w:b/>
          <w:bCs/>
        </w:rPr>
      </w:pPr>
      <w:r>
        <w:rPr>
          <w:rFonts w:eastAsia="Times New Roman"/>
          <w:b/>
          <w:bCs/>
        </w:rPr>
        <w:t>EPA Waste Guidance on Asphalt Plainings</w:t>
      </w:r>
    </w:p>
    <w:p w14:paraId="4856FD9F" w14:textId="77777777" w:rsidR="004712D1" w:rsidRPr="004712D1" w:rsidRDefault="004712D1" w:rsidP="004712D1">
      <w:pPr>
        <w:pStyle w:val="ListParagraph"/>
        <w:contextualSpacing w:val="0"/>
        <w:rPr>
          <w:rFonts w:eastAsia="Times New Roman"/>
          <w:b/>
          <w:bCs/>
        </w:rPr>
      </w:pPr>
    </w:p>
    <w:p w14:paraId="5B9363A6" w14:textId="0AFC616D" w:rsidR="002B4AA6" w:rsidRDefault="002B4AA6" w:rsidP="004712D1">
      <w:pPr>
        <w:spacing w:line="276" w:lineRule="auto"/>
        <w:ind w:left="0"/>
        <w:rPr>
          <w:bCs/>
        </w:rPr>
      </w:pPr>
      <w:r>
        <w:rPr>
          <w:bCs/>
        </w:rPr>
        <w:t xml:space="preserve">Mr Kevin West updated the members </w:t>
      </w:r>
      <w:r w:rsidR="004712D1">
        <w:rPr>
          <w:bCs/>
        </w:rPr>
        <w:t xml:space="preserve">EPA guidelines in relation to the use of Asphalt Plannings. The members welcomed this report and congratulated Kevin West on the great work done to date. </w:t>
      </w:r>
      <w:r w:rsidR="004712D1">
        <w:rPr>
          <w:bCs/>
          <w:lang w:val="en-US"/>
        </w:rPr>
        <w:t xml:space="preserve">Kevin West spoke on the high levels of engagement with the </w:t>
      </w:r>
      <w:r w:rsidR="004712D1">
        <w:rPr>
          <w:bCs/>
        </w:rPr>
        <w:t>EPA. Cllr Brian McKenna expressed his frustration with the EPA and added that he feared that in future years the reclaimed asphalt wouldn’t get used on the local road network. Cllr Hugh McElvaney hoped to see further local roads done in the future. Kevin West confirmed that there was now an agreement with the EPA and that the scheme will be rolled out further in the years to come. Gareth Mc Mahon added that it would be important to work in conjunction with other L</w:t>
      </w:r>
      <w:r w:rsidR="00790FFD">
        <w:rPr>
          <w:bCs/>
        </w:rPr>
        <w:t>A</w:t>
      </w:r>
      <w:r w:rsidR="004712D1">
        <w:rPr>
          <w:bCs/>
        </w:rPr>
        <w:t>s as the machinery involved came from Germany</w:t>
      </w:r>
      <w:r w:rsidR="00790FFD">
        <w:rPr>
          <w:bCs/>
        </w:rPr>
        <w:t xml:space="preserve">. </w:t>
      </w:r>
    </w:p>
    <w:p w14:paraId="7F036581" w14:textId="77777777" w:rsidR="002B4AA6" w:rsidRDefault="002B4AA6" w:rsidP="008A1B90">
      <w:pPr>
        <w:spacing w:line="276" w:lineRule="auto"/>
        <w:ind w:left="0"/>
        <w:jc w:val="both"/>
        <w:rPr>
          <w:bCs/>
        </w:rPr>
      </w:pPr>
    </w:p>
    <w:p w14:paraId="0A0D549F" w14:textId="58322D49" w:rsidR="000D6260" w:rsidRPr="00790FFD" w:rsidRDefault="00790FFD" w:rsidP="00176CC9">
      <w:pPr>
        <w:pStyle w:val="ListParagraph"/>
        <w:numPr>
          <w:ilvl w:val="0"/>
          <w:numId w:val="15"/>
        </w:numPr>
        <w:contextualSpacing w:val="0"/>
        <w:rPr>
          <w:bCs/>
        </w:rPr>
      </w:pPr>
      <w:r>
        <w:rPr>
          <w:b/>
          <w:bCs/>
        </w:rPr>
        <w:t>Green Procurement</w:t>
      </w:r>
    </w:p>
    <w:p w14:paraId="18004142" w14:textId="77777777" w:rsidR="00790FFD" w:rsidRPr="00790FFD" w:rsidRDefault="00790FFD" w:rsidP="00790FFD">
      <w:pPr>
        <w:pStyle w:val="ListParagraph"/>
        <w:contextualSpacing w:val="0"/>
        <w:rPr>
          <w:bCs/>
        </w:rPr>
      </w:pPr>
    </w:p>
    <w:p w14:paraId="7B86E226" w14:textId="35F98F70" w:rsidR="00237BB7" w:rsidRDefault="00790FFD" w:rsidP="003D2784">
      <w:pPr>
        <w:spacing w:line="276" w:lineRule="auto"/>
        <w:ind w:left="0"/>
        <w:jc w:val="both"/>
        <w:rPr>
          <w:bCs/>
        </w:rPr>
      </w:pPr>
      <w:r>
        <w:rPr>
          <w:bCs/>
        </w:rPr>
        <w:t xml:space="preserve">Padraig Trappe gave a report to the members on Green Procurement Process </w:t>
      </w:r>
      <w:r w:rsidR="00297EE1">
        <w:rPr>
          <w:bCs/>
        </w:rPr>
        <w:t>Whereby</w:t>
      </w:r>
      <w:r>
        <w:rPr>
          <w:bCs/>
        </w:rPr>
        <w:t xml:space="preserve"> Local Authorities would seek to procure goods at a reduced environmental impact. The members welcomed this and hoped that this could lead to the council procuring goods more locally. Padraig Trappe spoke of the importance of not giving any bidder an unfair advantage. </w:t>
      </w:r>
    </w:p>
    <w:p w14:paraId="07537B34" w14:textId="28AA33A9" w:rsidR="000D495F" w:rsidRDefault="000D495F" w:rsidP="00761DC0">
      <w:pPr>
        <w:spacing w:line="276" w:lineRule="auto"/>
        <w:ind w:left="0"/>
        <w:jc w:val="both"/>
        <w:rPr>
          <w:bCs/>
        </w:rPr>
      </w:pPr>
    </w:p>
    <w:p w14:paraId="248CB5F5" w14:textId="2A2AA80E" w:rsidR="000D495F" w:rsidRPr="00761DC0" w:rsidRDefault="000D495F" w:rsidP="00761DC0">
      <w:pPr>
        <w:spacing w:line="276" w:lineRule="auto"/>
        <w:ind w:left="0"/>
        <w:jc w:val="both"/>
        <w:rPr>
          <w:bCs/>
        </w:rPr>
      </w:pPr>
      <w:r>
        <w:rPr>
          <w:bCs/>
        </w:rPr>
        <w:t xml:space="preserve">Next meeting </w:t>
      </w:r>
      <w:r w:rsidR="00790FFD">
        <w:rPr>
          <w:bCs/>
        </w:rPr>
        <w:t>8</w:t>
      </w:r>
      <w:r w:rsidR="00790FFD" w:rsidRPr="00790FFD">
        <w:rPr>
          <w:bCs/>
          <w:vertAlign w:val="superscript"/>
        </w:rPr>
        <w:t>th</w:t>
      </w:r>
      <w:r w:rsidR="00790FFD">
        <w:rPr>
          <w:bCs/>
        </w:rPr>
        <w:t xml:space="preserve"> of</w:t>
      </w:r>
      <w:r>
        <w:rPr>
          <w:bCs/>
        </w:rPr>
        <w:t xml:space="preserve"> </w:t>
      </w:r>
      <w:r w:rsidR="00790FFD">
        <w:rPr>
          <w:bCs/>
        </w:rPr>
        <w:t xml:space="preserve">February </w:t>
      </w:r>
      <w:r>
        <w:rPr>
          <w:bCs/>
        </w:rPr>
        <w:t xml:space="preserve">2pm </w:t>
      </w:r>
      <w:r w:rsidR="00297EE1">
        <w:rPr>
          <w:bCs/>
        </w:rPr>
        <w:t>MTEK</w:t>
      </w:r>
      <w:r>
        <w:rPr>
          <w:bCs/>
        </w:rPr>
        <w:t xml:space="preserve"> 1 Chamber</w:t>
      </w:r>
    </w:p>
    <w:p w14:paraId="30883CA2" w14:textId="77777777" w:rsidR="009E0518" w:rsidRPr="008A1B90" w:rsidRDefault="009E0518" w:rsidP="009E0518">
      <w:pPr>
        <w:spacing w:line="276" w:lineRule="auto"/>
        <w:jc w:val="both"/>
        <w:rPr>
          <w:bCs/>
        </w:rPr>
      </w:pPr>
    </w:p>
    <w:p w14:paraId="233BF8B3" w14:textId="5BBD2A6B" w:rsidR="00203759" w:rsidRPr="008A1B90" w:rsidRDefault="00203759" w:rsidP="00203759">
      <w:pPr>
        <w:shd w:val="clear" w:color="auto" w:fill="FFFFFF"/>
        <w:spacing w:after="150"/>
        <w:ind w:left="0"/>
        <w:rPr>
          <w:rFonts w:eastAsia="Times New Roman"/>
          <w:color w:val="000000"/>
          <w:lang w:eastAsia="en-IE"/>
        </w:rPr>
      </w:pPr>
      <w:r w:rsidRPr="008A1B90">
        <w:rPr>
          <w:rFonts w:eastAsia="Times New Roman"/>
          <w:color w:val="000000"/>
          <w:lang w:eastAsia="en-IE"/>
        </w:rPr>
        <w:t>Meeting concluded.</w:t>
      </w:r>
    </w:p>
    <w:p w14:paraId="54040E41" w14:textId="4CAD7368" w:rsidR="009E0518" w:rsidRPr="008A1B90" w:rsidRDefault="009E0518" w:rsidP="009E0518">
      <w:pPr>
        <w:shd w:val="clear" w:color="auto" w:fill="FFFFFF"/>
        <w:spacing w:after="150"/>
        <w:ind w:left="710"/>
        <w:rPr>
          <w:rFonts w:eastAsia="Times New Roman"/>
          <w:b/>
          <w:bCs/>
          <w:color w:val="000000"/>
          <w:lang w:eastAsia="en-IE"/>
        </w:rPr>
      </w:pPr>
    </w:p>
    <w:p w14:paraId="5A3B5310" w14:textId="0680E32D" w:rsidR="00FB3618" w:rsidRPr="008A1B90" w:rsidRDefault="00FB3618" w:rsidP="00393EEF">
      <w:pPr>
        <w:spacing w:line="276" w:lineRule="auto"/>
        <w:ind w:left="0"/>
        <w:jc w:val="both"/>
      </w:pPr>
    </w:p>
    <w:p w14:paraId="2943321F" w14:textId="77777777" w:rsidR="009766E8" w:rsidRPr="008A1B90" w:rsidRDefault="009766E8" w:rsidP="00203759">
      <w:pPr>
        <w:spacing w:line="276" w:lineRule="auto"/>
        <w:ind w:left="0"/>
      </w:pPr>
    </w:p>
    <w:p w14:paraId="43B2866B" w14:textId="3BFD5032" w:rsidR="009766E8" w:rsidRPr="008A1B90" w:rsidRDefault="009766E8" w:rsidP="00790FFD">
      <w:pPr>
        <w:spacing w:line="276" w:lineRule="auto"/>
        <w:ind w:left="0"/>
      </w:pPr>
    </w:p>
    <w:sectPr w:rsidR="009766E8" w:rsidRPr="008A1B90" w:rsidSect="00C379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3427" w14:textId="77777777" w:rsidR="002A4CA3" w:rsidRDefault="002A4CA3">
      <w:r>
        <w:separator/>
      </w:r>
    </w:p>
  </w:endnote>
  <w:endnote w:type="continuationSeparator" w:id="0">
    <w:p w14:paraId="28C5F781" w14:textId="77777777" w:rsidR="002A4CA3" w:rsidRDefault="002A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C5D4" w14:textId="77777777" w:rsidR="002376B5" w:rsidRDefault="00237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914924"/>
      <w:docPartObj>
        <w:docPartGallery w:val="Page Numbers (Bottom of Page)"/>
        <w:docPartUnique/>
      </w:docPartObj>
    </w:sdtPr>
    <w:sdtEndPr>
      <w:rPr>
        <w:noProof/>
      </w:rPr>
    </w:sdtEndPr>
    <w:sdtContent>
      <w:p w14:paraId="32DB80AD" w14:textId="77777777" w:rsidR="00C37964" w:rsidRDefault="00C37964" w:rsidP="00C379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44377" w14:textId="77777777" w:rsidR="00C37964" w:rsidRDefault="00C37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D3DA" w14:textId="77777777" w:rsidR="002376B5" w:rsidRDefault="0023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DC12" w14:textId="77777777" w:rsidR="002A4CA3" w:rsidRDefault="002A4CA3">
      <w:r>
        <w:separator/>
      </w:r>
    </w:p>
  </w:footnote>
  <w:footnote w:type="continuationSeparator" w:id="0">
    <w:p w14:paraId="2503A314" w14:textId="77777777" w:rsidR="002A4CA3" w:rsidRDefault="002A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5700" w14:textId="77777777" w:rsidR="002376B5" w:rsidRDefault="00237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A5F5" w14:textId="37E8E9CC" w:rsidR="002376B5" w:rsidRDefault="00237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EA23" w14:textId="77777777" w:rsidR="002376B5" w:rsidRDefault="00237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9BA"/>
    <w:multiLevelType w:val="hybridMultilevel"/>
    <w:tmpl w:val="4AF29C80"/>
    <w:lvl w:ilvl="0" w:tplc="917A5A9A">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AEE6C5C"/>
    <w:multiLevelType w:val="hybridMultilevel"/>
    <w:tmpl w:val="2A8EF62E"/>
    <w:lvl w:ilvl="0" w:tplc="1809000F">
      <w:start w:val="1"/>
      <w:numFmt w:val="decimal"/>
      <w:lvlText w:val="%1."/>
      <w:lvlJc w:val="left"/>
      <w:pPr>
        <w:ind w:left="927" w:hanging="360"/>
      </w:p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 w15:restartNumberingAfterBreak="0">
    <w:nsid w:val="0F310332"/>
    <w:multiLevelType w:val="hybridMultilevel"/>
    <w:tmpl w:val="671C2C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9A91E31"/>
    <w:multiLevelType w:val="hybridMultilevel"/>
    <w:tmpl w:val="EFAC5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FD28A1"/>
    <w:multiLevelType w:val="hybridMultilevel"/>
    <w:tmpl w:val="A69C2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7142BB"/>
    <w:multiLevelType w:val="hybridMultilevel"/>
    <w:tmpl w:val="63AE75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0B56DBF"/>
    <w:multiLevelType w:val="hybridMultilevel"/>
    <w:tmpl w:val="729E9C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0D12308"/>
    <w:multiLevelType w:val="hybridMultilevel"/>
    <w:tmpl w:val="6554E42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34625A4E"/>
    <w:multiLevelType w:val="hybridMultilevel"/>
    <w:tmpl w:val="CD000E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23D386B"/>
    <w:multiLevelType w:val="hybridMultilevel"/>
    <w:tmpl w:val="2BF84E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52FA105C"/>
    <w:multiLevelType w:val="hybridMultilevel"/>
    <w:tmpl w:val="D1E26A70"/>
    <w:lvl w:ilvl="0" w:tplc="ED624C6A">
      <w:start w:val="1"/>
      <w:numFmt w:val="decimal"/>
      <w:lvlText w:val="%1."/>
      <w:lvlJc w:val="left"/>
      <w:pPr>
        <w:ind w:left="1070" w:hanging="360"/>
      </w:pPr>
      <w:rPr>
        <w:rFonts w:hint="default"/>
        <w:sz w:val="28"/>
        <w:szCs w:val="28"/>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5D765276"/>
    <w:multiLevelType w:val="hybridMultilevel"/>
    <w:tmpl w:val="8A2649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746416F"/>
    <w:multiLevelType w:val="hybridMultilevel"/>
    <w:tmpl w:val="0B2291C4"/>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E823DDC"/>
    <w:multiLevelType w:val="hybridMultilevel"/>
    <w:tmpl w:val="60B206B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6F1F3D40"/>
    <w:multiLevelType w:val="hybridMultilevel"/>
    <w:tmpl w:val="F0348022"/>
    <w:lvl w:ilvl="0" w:tplc="18090001">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15" w15:restartNumberingAfterBreak="0">
    <w:nsid w:val="6F9C0F72"/>
    <w:multiLevelType w:val="hybridMultilevel"/>
    <w:tmpl w:val="ADBA279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742B5A03"/>
    <w:multiLevelType w:val="hybridMultilevel"/>
    <w:tmpl w:val="B984AF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7931187D"/>
    <w:multiLevelType w:val="hybridMultilevel"/>
    <w:tmpl w:val="6B26128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AF6002F"/>
    <w:multiLevelType w:val="hybridMultilevel"/>
    <w:tmpl w:val="871CE1B2"/>
    <w:lvl w:ilvl="0" w:tplc="247E45FE">
      <w:start w:val="1"/>
      <w:numFmt w:val="bullet"/>
      <w:lvlText w:val=""/>
      <w:lvlJc w:val="left"/>
      <w:pPr>
        <w:tabs>
          <w:tab w:val="num" w:pos="720"/>
        </w:tabs>
        <w:ind w:left="720" w:hanging="360"/>
      </w:pPr>
      <w:rPr>
        <w:rFonts w:ascii="Symbol" w:hAnsi="Symbol" w:hint="default"/>
      </w:rPr>
    </w:lvl>
    <w:lvl w:ilvl="1" w:tplc="AB14B288" w:tentative="1">
      <w:start w:val="1"/>
      <w:numFmt w:val="bullet"/>
      <w:lvlText w:val=""/>
      <w:lvlJc w:val="left"/>
      <w:pPr>
        <w:tabs>
          <w:tab w:val="num" w:pos="1440"/>
        </w:tabs>
        <w:ind w:left="1440" w:hanging="360"/>
      </w:pPr>
      <w:rPr>
        <w:rFonts w:ascii="Symbol" w:hAnsi="Symbol" w:hint="default"/>
      </w:rPr>
    </w:lvl>
    <w:lvl w:ilvl="2" w:tplc="A5AC48BA" w:tentative="1">
      <w:start w:val="1"/>
      <w:numFmt w:val="bullet"/>
      <w:lvlText w:val=""/>
      <w:lvlJc w:val="left"/>
      <w:pPr>
        <w:tabs>
          <w:tab w:val="num" w:pos="2160"/>
        </w:tabs>
        <w:ind w:left="2160" w:hanging="360"/>
      </w:pPr>
      <w:rPr>
        <w:rFonts w:ascii="Symbol" w:hAnsi="Symbol" w:hint="default"/>
      </w:rPr>
    </w:lvl>
    <w:lvl w:ilvl="3" w:tplc="60507C6E" w:tentative="1">
      <w:start w:val="1"/>
      <w:numFmt w:val="bullet"/>
      <w:lvlText w:val=""/>
      <w:lvlJc w:val="left"/>
      <w:pPr>
        <w:tabs>
          <w:tab w:val="num" w:pos="2880"/>
        </w:tabs>
        <w:ind w:left="2880" w:hanging="360"/>
      </w:pPr>
      <w:rPr>
        <w:rFonts w:ascii="Symbol" w:hAnsi="Symbol" w:hint="default"/>
      </w:rPr>
    </w:lvl>
    <w:lvl w:ilvl="4" w:tplc="FBEEA218" w:tentative="1">
      <w:start w:val="1"/>
      <w:numFmt w:val="bullet"/>
      <w:lvlText w:val=""/>
      <w:lvlJc w:val="left"/>
      <w:pPr>
        <w:tabs>
          <w:tab w:val="num" w:pos="3600"/>
        </w:tabs>
        <w:ind w:left="3600" w:hanging="360"/>
      </w:pPr>
      <w:rPr>
        <w:rFonts w:ascii="Symbol" w:hAnsi="Symbol" w:hint="default"/>
      </w:rPr>
    </w:lvl>
    <w:lvl w:ilvl="5" w:tplc="1E8C4C68" w:tentative="1">
      <w:start w:val="1"/>
      <w:numFmt w:val="bullet"/>
      <w:lvlText w:val=""/>
      <w:lvlJc w:val="left"/>
      <w:pPr>
        <w:tabs>
          <w:tab w:val="num" w:pos="4320"/>
        </w:tabs>
        <w:ind w:left="4320" w:hanging="360"/>
      </w:pPr>
      <w:rPr>
        <w:rFonts w:ascii="Symbol" w:hAnsi="Symbol" w:hint="default"/>
      </w:rPr>
    </w:lvl>
    <w:lvl w:ilvl="6" w:tplc="85940456" w:tentative="1">
      <w:start w:val="1"/>
      <w:numFmt w:val="bullet"/>
      <w:lvlText w:val=""/>
      <w:lvlJc w:val="left"/>
      <w:pPr>
        <w:tabs>
          <w:tab w:val="num" w:pos="5040"/>
        </w:tabs>
        <w:ind w:left="5040" w:hanging="360"/>
      </w:pPr>
      <w:rPr>
        <w:rFonts w:ascii="Symbol" w:hAnsi="Symbol" w:hint="default"/>
      </w:rPr>
    </w:lvl>
    <w:lvl w:ilvl="7" w:tplc="927AD8D0" w:tentative="1">
      <w:start w:val="1"/>
      <w:numFmt w:val="bullet"/>
      <w:lvlText w:val=""/>
      <w:lvlJc w:val="left"/>
      <w:pPr>
        <w:tabs>
          <w:tab w:val="num" w:pos="5760"/>
        </w:tabs>
        <w:ind w:left="5760" w:hanging="360"/>
      </w:pPr>
      <w:rPr>
        <w:rFonts w:ascii="Symbol" w:hAnsi="Symbol" w:hint="default"/>
      </w:rPr>
    </w:lvl>
    <w:lvl w:ilvl="8" w:tplc="3F589982"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6"/>
  </w:num>
  <w:num w:numId="3">
    <w:abstractNumId w:val="2"/>
  </w:num>
  <w:num w:numId="4">
    <w:abstractNumId w:val="16"/>
  </w:num>
  <w:num w:numId="5">
    <w:abstractNumId w:val="17"/>
  </w:num>
  <w:num w:numId="6">
    <w:abstractNumId w:val="13"/>
  </w:num>
  <w:num w:numId="7">
    <w:abstractNumId w:val="7"/>
  </w:num>
  <w:num w:numId="8">
    <w:abstractNumId w:val="14"/>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9"/>
  </w:num>
  <w:num w:numId="15">
    <w:abstractNumId w:val="15"/>
  </w:num>
  <w:num w:numId="16">
    <w:abstractNumId w:val="3"/>
  </w:num>
  <w:num w:numId="17">
    <w:abstractNumId w:val="4"/>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E8"/>
    <w:rsid w:val="00006B0D"/>
    <w:rsid w:val="0002026E"/>
    <w:rsid w:val="000243E6"/>
    <w:rsid w:val="0003675A"/>
    <w:rsid w:val="00086F88"/>
    <w:rsid w:val="000A0FA0"/>
    <w:rsid w:val="000A124F"/>
    <w:rsid w:val="000B3D4D"/>
    <w:rsid w:val="000B6F06"/>
    <w:rsid w:val="000D495F"/>
    <w:rsid w:val="000D6260"/>
    <w:rsid w:val="00123BCD"/>
    <w:rsid w:val="00131800"/>
    <w:rsid w:val="00154E97"/>
    <w:rsid w:val="001615CF"/>
    <w:rsid w:val="00164C14"/>
    <w:rsid w:val="00181A9F"/>
    <w:rsid w:val="00191D0A"/>
    <w:rsid w:val="001B2121"/>
    <w:rsid w:val="001D063B"/>
    <w:rsid w:val="00203759"/>
    <w:rsid w:val="00204828"/>
    <w:rsid w:val="002118B6"/>
    <w:rsid w:val="002376B5"/>
    <w:rsid w:val="00237BB7"/>
    <w:rsid w:val="00237F49"/>
    <w:rsid w:val="00256E3C"/>
    <w:rsid w:val="00283F99"/>
    <w:rsid w:val="00290C7C"/>
    <w:rsid w:val="00291E8B"/>
    <w:rsid w:val="00292C5F"/>
    <w:rsid w:val="00297EE1"/>
    <w:rsid w:val="002A4CA3"/>
    <w:rsid w:val="002B32F7"/>
    <w:rsid w:val="002B4AA6"/>
    <w:rsid w:val="002B74E2"/>
    <w:rsid w:val="002C073B"/>
    <w:rsid w:val="002D1C8B"/>
    <w:rsid w:val="002F0F7A"/>
    <w:rsid w:val="00316D3C"/>
    <w:rsid w:val="0032192F"/>
    <w:rsid w:val="003219D1"/>
    <w:rsid w:val="003452F6"/>
    <w:rsid w:val="003644F2"/>
    <w:rsid w:val="00365FC7"/>
    <w:rsid w:val="003723AF"/>
    <w:rsid w:val="00375A8F"/>
    <w:rsid w:val="00382EB6"/>
    <w:rsid w:val="00383238"/>
    <w:rsid w:val="00386E80"/>
    <w:rsid w:val="00393330"/>
    <w:rsid w:val="00393EEF"/>
    <w:rsid w:val="003A7616"/>
    <w:rsid w:val="003D2784"/>
    <w:rsid w:val="003D78C8"/>
    <w:rsid w:val="003F5556"/>
    <w:rsid w:val="003F7644"/>
    <w:rsid w:val="004043A4"/>
    <w:rsid w:val="00415E61"/>
    <w:rsid w:val="0042742D"/>
    <w:rsid w:val="004637FF"/>
    <w:rsid w:val="00464801"/>
    <w:rsid w:val="004712D1"/>
    <w:rsid w:val="00492B67"/>
    <w:rsid w:val="004B3FAB"/>
    <w:rsid w:val="004B50EC"/>
    <w:rsid w:val="004B591E"/>
    <w:rsid w:val="004C7D00"/>
    <w:rsid w:val="00520284"/>
    <w:rsid w:val="00524207"/>
    <w:rsid w:val="00526D47"/>
    <w:rsid w:val="00573F52"/>
    <w:rsid w:val="005746F2"/>
    <w:rsid w:val="00574DAB"/>
    <w:rsid w:val="00584C64"/>
    <w:rsid w:val="005A40B1"/>
    <w:rsid w:val="005C38B9"/>
    <w:rsid w:val="005F4354"/>
    <w:rsid w:val="00610433"/>
    <w:rsid w:val="006516C5"/>
    <w:rsid w:val="00674C60"/>
    <w:rsid w:val="006838F2"/>
    <w:rsid w:val="00697C1A"/>
    <w:rsid w:val="006A5797"/>
    <w:rsid w:val="006B5A6F"/>
    <w:rsid w:val="006C17AA"/>
    <w:rsid w:val="006E04FB"/>
    <w:rsid w:val="006E3C16"/>
    <w:rsid w:val="006E5584"/>
    <w:rsid w:val="00703D7B"/>
    <w:rsid w:val="00761DC0"/>
    <w:rsid w:val="0077727F"/>
    <w:rsid w:val="00783C6C"/>
    <w:rsid w:val="00790FFD"/>
    <w:rsid w:val="007C11D2"/>
    <w:rsid w:val="007F2278"/>
    <w:rsid w:val="008079C8"/>
    <w:rsid w:val="00830716"/>
    <w:rsid w:val="00832DCD"/>
    <w:rsid w:val="00880F3F"/>
    <w:rsid w:val="0088325F"/>
    <w:rsid w:val="0089347B"/>
    <w:rsid w:val="008A1B90"/>
    <w:rsid w:val="008A77A7"/>
    <w:rsid w:val="008B3F68"/>
    <w:rsid w:val="008C50BD"/>
    <w:rsid w:val="00916C44"/>
    <w:rsid w:val="0093748A"/>
    <w:rsid w:val="00943E75"/>
    <w:rsid w:val="00954E19"/>
    <w:rsid w:val="00965F07"/>
    <w:rsid w:val="00974362"/>
    <w:rsid w:val="009766E8"/>
    <w:rsid w:val="0099404A"/>
    <w:rsid w:val="009A0082"/>
    <w:rsid w:val="009A56F3"/>
    <w:rsid w:val="009A6ACD"/>
    <w:rsid w:val="009D2337"/>
    <w:rsid w:val="009E0518"/>
    <w:rsid w:val="00A04E53"/>
    <w:rsid w:val="00A41320"/>
    <w:rsid w:val="00A41687"/>
    <w:rsid w:val="00A62DBC"/>
    <w:rsid w:val="00A76E28"/>
    <w:rsid w:val="00A804EF"/>
    <w:rsid w:val="00AA5745"/>
    <w:rsid w:val="00AE0994"/>
    <w:rsid w:val="00AE4ED9"/>
    <w:rsid w:val="00B049DF"/>
    <w:rsid w:val="00B0763C"/>
    <w:rsid w:val="00B12C45"/>
    <w:rsid w:val="00B23843"/>
    <w:rsid w:val="00B45574"/>
    <w:rsid w:val="00B5513C"/>
    <w:rsid w:val="00B55244"/>
    <w:rsid w:val="00B6635E"/>
    <w:rsid w:val="00B86FAA"/>
    <w:rsid w:val="00BA7F75"/>
    <w:rsid w:val="00C1658A"/>
    <w:rsid w:val="00C224A0"/>
    <w:rsid w:val="00C37964"/>
    <w:rsid w:val="00C41939"/>
    <w:rsid w:val="00C52167"/>
    <w:rsid w:val="00C53522"/>
    <w:rsid w:val="00C57D1E"/>
    <w:rsid w:val="00C64EC4"/>
    <w:rsid w:val="00C927D5"/>
    <w:rsid w:val="00CA0C98"/>
    <w:rsid w:val="00CC50AD"/>
    <w:rsid w:val="00CC5458"/>
    <w:rsid w:val="00D37112"/>
    <w:rsid w:val="00D54195"/>
    <w:rsid w:val="00D5719F"/>
    <w:rsid w:val="00D745B6"/>
    <w:rsid w:val="00D76638"/>
    <w:rsid w:val="00D80374"/>
    <w:rsid w:val="00DB54F6"/>
    <w:rsid w:val="00DC1534"/>
    <w:rsid w:val="00DC20ED"/>
    <w:rsid w:val="00E00B32"/>
    <w:rsid w:val="00E13798"/>
    <w:rsid w:val="00E360C9"/>
    <w:rsid w:val="00E46B2F"/>
    <w:rsid w:val="00E67338"/>
    <w:rsid w:val="00EA33FF"/>
    <w:rsid w:val="00EA5A50"/>
    <w:rsid w:val="00ED59EB"/>
    <w:rsid w:val="00ED76F3"/>
    <w:rsid w:val="00EE025C"/>
    <w:rsid w:val="00EE2DC3"/>
    <w:rsid w:val="00F05458"/>
    <w:rsid w:val="00F138A9"/>
    <w:rsid w:val="00F151B3"/>
    <w:rsid w:val="00F15CB8"/>
    <w:rsid w:val="00F6379E"/>
    <w:rsid w:val="00F738C3"/>
    <w:rsid w:val="00FA2F8C"/>
    <w:rsid w:val="00FB3618"/>
    <w:rsid w:val="00FB5776"/>
    <w:rsid w:val="00FB7FBC"/>
    <w:rsid w:val="00FE0DFB"/>
    <w:rsid w:val="00FE11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2DFDE8"/>
  <w15:chartTrackingRefBased/>
  <w15:docId w15:val="{4CB17CF9-7A2B-4AAE-BE59-57A582F5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E8"/>
    <w:pPr>
      <w:spacing w:after="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6E8"/>
    <w:pPr>
      <w:contextualSpacing/>
    </w:pPr>
  </w:style>
  <w:style w:type="paragraph" w:styleId="Footer">
    <w:name w:val="footer"/>
    <w:basedOn w:val="Normal"/>
    <w:link w:val="FooterChar"/>
    <w:uiPriority w:val="99"/>
    <w:unhideWhenUsed/>
    <w:rsid w:val="009766E8"/>
    <w:pPr>
      <w:tabs>
        <w:tab w:val="center" w:pos="4513"/>
        <w:tab w:val="right" w:pos="9026"/>
      </w:tabs>
    </w:pPr>
  </w:style>
  <w:style w:type="character" w:customStyle="1" w:styleId="FooterChar">
    <w:name w:val="Footer Char"/>
    <w:basedOn w:val="DefaultParagraphFont"/>
    <w:link w:val="Footer"/>
    <w:uiPriority w:val="99"/>
    <w:rsid w:val="009766E8"/>
  </w:style>
  <w:style w:type="paragraph" w:customStyle="1" w:styleId="Default">
    <w:name w:val="Default"/>
    <w:rsid w:val="00316D3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76B5"/>
    <w:pPr>
      <w:tabs>
        <w:tab w:val="center" w:pos="4513"/>
        <w:tab w:val="right" w:pos="9026"/>
      </w:tabs>
    </w:pPr>
  </w:style>
  <w:style w:type="character" w:customStyle="1" w:styleId="HeaderChar">
    <w:name w:val="Header Char"/>
    <w:basedOn w:val="DefaultParagraphFont"/>
    <w:link w:val="Header"/>
    <w:uiPriority w:val="99"/>
    <w:rsid w:val="002376B5"/>
  </w:style>
  <w:style w:type="character" w:styleId="CommentReference">
    <w:name w:val="annotation reference"/>
    <w:basedOn w:val="DefaultParagraphFont"/>
    <w:uiPriority w:val="99"/>
    <w:semiHidden/>
    <w:unhideWhenUsed/>
    <w:rsid w:val="004B3FAB"/>
    <w:rPr>
      <w:sz w:val="16"/>
      <w:szCs w:val="16"/>
    </w:rPr>
  </w:style>
  <w:style w:type="paragraph" w:styleId="CommentText">
    <w:name w:val="annotation text"/>
    <w:basedOn w:val="Normal"/>
    <w:link w:val="CommentTextChar"/>
    <w:uiPriority w:val="99"/>
    <w:semiHidden/>
    <w:unhideWhenUsed/>
    <w:rsid w:val="004B3FAB"/>
    <w:rPr>
      <w:sz w:val="20"/>
      <w:szCs w:val="20"/>
    </w:rPr>
  </w:style>
  <w:style w:type="character" w:customStyle="1" w:styleId="CommentTextChar">
    <w:name w:val="Comment Text Char"/>
    <w:basedOn w:val="DefaultParagraphFont"/>
    <w:link w:val="CommentText"/>
    <w:uiPriority w:val="99"/>
    <w:semiHidden/>
    <w:rsid w:val="004B3FAB"/>
    <w:rPr>
      <w:sz w:val="20"/>
      <w:szCs w:val="20"/>
    </w:rPr>
  </w:style>
  <w:style w:type="paragraph" w:styleId="CommentSubject">
    <w:name w:val="annotation subject"/>
    <w:basedOn w:val="CommentText"/>
    <w:next w:val="CommentText"/>
    <w:link w:val="CommentSubjectChar"/>
    <w:uiPriority w:val="99"/>
    <w:semiHidden/>
    <w:unhideWhenUsed/>
    <w:rsid w:val="004B3FAB"/>
    <w:rPr>
      <w:b/>
      <w:bCs/>
    </w:rPr>
  </w:style>
  <w:style w:type="character" w:customStyle="1" w:styleId="CommentSubjectChar">
    <w:name w:val="Comment Subject Char"/>
    <w:basedOn w:val="CommentTextChar"/>
    <w:link w:val="CommentSubject"/>
    <w:uiPriority w:val="99"/>
    <w:semiHidden/>
    <w:rsid w:val="004B3FAB"/>
    <w:rPr>
      <w:b/>
      <w:bCs/>
      <w:sz w:val="20"/>
      <w:szCs w:val="20"/>
    </w:rPr>
  </w:style>
  <w:style w:type="paragraph" w:styleId="BalloonText">
    <w:name w:val="Balloon Text"/>
    <w:basedOn w:val="Normal"/>
    <w:link w:val="BalloonTextChar"/>
    <w:uiPriority w:val="99"/>
    <w:semiHidden/>
    <w:unhideWhenUsed/>
    <w:rsid w:val="004B3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AB"/>
    <w:rPr>
      <w:rFonts w:ascii="Segoe UI" w:hAnsi="Segoe UI" w:cs="Segoe UI"/>
      <w:sz w:val="18"/>
      <w:szCs w:val="18"/>
    </w:rPr>
  </w:style>
  <w:style w:type="paragraph" w:styleId="NoSpacing">
    <w:name w:val="No Spacing"/>
    <w:uiPriority w:val="1"/>
    <w:qFormat/>
    <w:rsid w:val="000D6260"/>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3504">
      <w:bodyDiv w:val="1"/>
      <w:marLeft w:val="0"/>
      <w:marRight w:val="0"/>
      <w:marTop w:val="0"/>
      <w:marBottom w:val="0"/>
      <w:divBdr>
        <w:top w:val="none" w:sz="0" w:space="0" w:color="auto"/>
        <w:left w:val="none" w:sz="0" w:space="0" w:color="auto"/>
        <w:bottom w:val="none" w:sz="0" w:space="0" w:color="auto"/>
        <w:right w:val="none" w:sz="0" w:space="0" w:color="auto"/>
      </w:divBdr>
      <w:divsChild>
        <w:div w:id="846335201">
          <w:marLeft w:val="547"/>
          <w:marRight w:val="0"/>
          <w:marTop w:val="0"/>
          <w:marBottom w:val="0"/>
          <w:divBdr>
            <w:top w:val="none" w:sz="0" w:space="0" w:color="auto"/>
            <w:left w:val="none" w:sz="0" w:space="0" w:color="auto"/>
            <w:bottom w:val="none" w:sz="0" w:space="0" w:color="auto"/>
            <w:right w:val="none" w:sz="0" w:space="0" w:color="auto"/>
          </w:divBdr>
        </w:div>
      </w:divsChild>
    </w:div>
    <w:div w:id="19418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Costello</dc:creator>
  <cp:keywords/>
  <dc:description/>
  <cp:lastModifiedBy>Seamie McMahon</cp:lastModifiedBy>
  <cp:revision>1</cp:revision>
  <dcterms:created xsi:type="dcterms:W3CDTF">2022-09-26T15:37:00Z</dcterms:created>
  <dcterms:modified xsi:type="dcterms:W3CDTF">2022-12-09T11:21:00Z</dcterms:modified>
</cp:coreProperties>
</file>